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7715" w14:textId="77777777" w:rsidR="009D0DB9" w:rsidRPr="009D0DB9" w:rsidRDefault="009D0DB9" w:rsidP="009D0DB9">
      <w:pPr>
        <w:suppressAutoHyphens/>
        <w:autoSpaceDN w:val="0"/>
        <w:spacing w:after="0"/>
        <w:jc w:val="center"/>
        <w:textAlignment w:val="baseline"/>
        <w:rPr>
          <w:b/>
          <w:color w:val="auto"/>
          <w:sz w:val="20"/>
          <w:szCs w:val="20"/>
        </w:rPr>
      </w:pPr>
      <w:r w:rsidRPr="009D0DB9">
        <w:rPr>
          <w:b/>
          <w:color w:val="auto"/>
          <w:sz w:val="20"/>
          <w:szCs w:val="20"/>
        </w:rPr>
        <w:t>Załącznik nr 3</w:t>
      </w:r>
    </w:p>
    <w:p w14:paraId="04C43228" w14:textId="790D7498" w:rsidR="009D0DB9" w:rsidRPr="009D0DB9" w:rsidRDefault="009D0DB9" w:rsidP="009D0DB9">
      <w:pPr>
        <w:suppressAutoHyphens/>
        <w:autoSpaceDN w:val="0"/>
        <w:spacing w:after="0"/>
        <w:jc w:val="center"/>
        <w:textAlignment w:val="baseline"/>
        <w:rPr>
          <w:i/>
          <w:iCs/>
          <w:color w:val="auto"/>
          <w:szCs w:val="18"/>
        </w:rPr>
      </w:pPr>
      <w:r w:rsidRPr="009D0DB9">
        <w:rPr>
          <w:i/>
          <w:iCs/>
          <w:color w:val="auto"/>
          <w:szCs w:val="18"/>
        </w:rPr>
        <w:t xml:space="preserve">do zapytania ofertowego z dnia </w:t>
      </w:r>
      <w:r w:rsidR="003017C9">
        <w:rPr>
          <w:i/>
          <w:iCs/>
          <w:color w:val="auto"/>
          <w:szCs w:val="18"/>
        </w:rPr>
        <w:t>2</w:t>
      </w:r>
      <w:r w:rsidR="002F6EC0">
        <w:rPr>
          <w:i/>
          <w:iCs/>
          <w:color w:val="auto"/>
          <w:szCs w:val="18"/>
        </w:rPr>
        <w:t>6</w:t>
      </w:r>
      <w:r w:rsidRPr="009D0DB9">
        <w:rPr>
          <w:i/>
          <w:iCs/>
          <w:color w:val="auto"/>
          <w:szCs w:val="18"/>
        </w:rPr>
        <w:t>.0</w:t>
      </w:r>
      <w:r w:rsidR="002F6EC0">
        <w:rPr>
          <w:i/>
          <w:iCs/>
          <w:color w:val="auto"/>
          <w:szCs w:val="18"/>
        </w:rPr>
        <w:t>9</w:t>
      </w:r>
      <w:r w:rsidRPr="009D0DB9">
        <w:rPr>
          <w:i/>
          <w:iCs/>
          <w:color w:val="auto"/>
          <w:szCs w:val="18"/>
        </w:rPr>
        <w:t>.202</w:t>
      </w:r>
      <w:r w:rsidR="00BD0563">
        <w:rPr>
          <w:i/>
          <w:iCs/>
          <w:color w:val="auto"/>
          <w:szCs w:val="18"/>
        </w:rPr>
        <w:t>2</w:t>
      </w:r>
      <w:r w:rsidRPr="009D0DB9">
        <w:rPr>
          <w:i/>
          <w:iCs/>
          <w:color w:val="auto"/>
          <w:szCs w:val="18"/>
        </w:rPr>
        <w:t xml:space="preserve"> r. </w:t>
      </w:r>
    </w:p>
    <w:p w14:paraId="75C4CD9E" w14:textId="77777777" w:rsidR="009D0DB9" w:rsidRPr="009D0DB9" w:rsidRDefault="009D0DB9" w:rsidP="009D0DB9">
      <w:pPr>
        <w:suppressAutoHyphens/>
        <w:autoSpaceDN w:val="0"/>
        <w:spacing w:after="0"/>
        <w:jc w:val="right"/>
        <w:textAlignment w:val="baseline"/>
        <w:rPr>
          <w:color w:val="auto"/>
        </w:rPr>
      </w:pPr>
    </w:p>
    <w:p w14:paraId="1A11233B" w14:textId="77777777" w:rsidR="009D0DB9" w:rsidRPr="009D0DB9" w:rsidRDefault="009D0DB9" w:rsidP="009D0DB9">
      <w:pPr>
        <w:suppressAutoHyphens/>
        <w:autoSpaceDN w:val="0"/>
        <w:spacing w:after="0"/>
        <w:textAlignment w:val="baseline"/>
        <w:rPr>
          <w:color w:val="auto"/>
        </w:rPr>
      </w:pPr>
    </w:p>
    <w:p w14:paraId="1E815997" w14:textId="77777777" w:rsidR="009D0DB9" w:rsidRPr="009D0DB9" w:rsidRDefault="009D0DB9" w:rsidP="009D0DB9">
      <w:pPr>
        <w:suppressAutoHyphens/>
        <w:autoSpaceDN w:val="0"/>
        <w:spacing w:after="0"/>
        <w:jc w:val="right"/>
        <w:textAlignment w:val="baseline"/>
        <w:rPr>
          <w:color w:val="auto"/>
        </w:rPr>
      </w:pPr>
      <w:r w:rsidRPr="009D0DB9">
        <w:rPr>
          <w:color w:val="auto"/>
        </w:rPr>
        <w:t>……………………………………………………………</w:t>
      </w:r>
    </w:p>
    <w:p w14:paraId="6356B073" w14:textId="77777777" w:rsidR="009D0DB9" w:rsidRPr="009D0DB9" w:rsidRDefault="009D0DB9" w:rsidP="009D0DB9">
      <w:pPr>
        <w:suppressAutoHyphens/>
        <w:autoSpaceDN w:val="0"/>
        <w:spacing w:after="0"/>
        <w:jc w:val="right"/>
        <w:textAlignment w:val="baseline"/>
        <w:rPr>
          <w:color w:val="auto"/>
        </w:rPr>
      </w:pPr>
      <w:r w:rsidRPr="009D0DB9">
        <w:rPr>
          <w:color w:val="auto"/>
        </w:rPr>
        <w:t>(miejscowość, data)</w:t>
      </w:r>
    </w:p>
    <w:p w14:paraId="0FBC0745" w14:textId="77777777" w:rsidR="009D0DB9" w:rsidRPr="009D0DB9" w:rsidRDefault="009D0DB9" w:rsidP="009D0DB9">
      <w:pPr>
        <w:suppressAutoHyphens/>
        <w:autoSpaceDN w:val="0"/>
        <w:spacing w:after="0"/>
        <w:jc w:val="center"/>
        <w:textAlignment w:val="baseline"/>
        <w:rPr>
          <w:b/>
          <w:color w:val="auto"/>
        </w:rPr>
      </w:pPr>
    </w:p>
    <w:p w14:paraId="359280AA" w14:textId="77777777" w:rsidR="00BD0563" w:rsidRDefault="00BD0563" w:rsidP="009D0DB9">
      <w:pPr>
        <w:suppressAutoHyphens/>
        <w:autoSpaceDN w:val="0"/>
        <w:spacing w:after="0"/>
        <w:ind w:left="360"/>
        <w:jc w:val="center"/>
        <w:textAlignment w:val="baseline"/>
        <w:rPr>
          <w:b/>
          <w:color w:val="auto"/>
          <w:sz w:val="20"/>
          <w:szCs w:val="20"/>
          <w:lang w:val="x-none"/>
        </w:rPr>
      </w:pPr>
    </w:p>
    <w:p w14:paraId="795BB42A" w14:textId="77777777" w:rsidR="00BD0563" w:rsidRDefault="00BD0563" w:rsidP="009D0DB9">
      <w:pPr>
        <w:suppressAutoHyphens/>
        <w:autoSpaceDN w:val="0"/>
        <w:spacing w:after="0"/>
        <w:ind w:left="360"/>
        <w:jc w:val="center"/>
        <w:textAlignment w:val="baseline"/>
        <w:rPr>
          <w:b/>
          <w:color w:val="auto"/>
          <w:sz w:val="20"/>
          <w:szCs w:val="20"/>
          <w:lang w:val="x-none"/>
        </w:rPr>
      </w:pPr>
    </w:p>
    <w:p w14:paraId="3B6F8D3A" w14:textId="4ABABFC5" w:rsidR="009D0DB9" w:rsidRPr="009D0DB9" w:rsidRDefault="009D0DB9" w:rsidP="009D0DB9">
      <w:pPr>
        <w:suppressAutoHyphens/>
        <w:autoSpaceDN w:val="0"/>
        <w:spacing w:after="0"/>
        <w:ind w:left="360"/>
        <w:jc w:val="center"/>
        <w:textAlignment w:val="baseline"/>
        <w:rPr>
          <w:b/>
          <w:color w:val="auto"/>
          <w:sz w:val="20"/>
          <w:szCs w:val="20"/>
          <w:lang w:val="x-none"/>
        </w:rPr>
      </w:pPr>
      <w:r w:rsidRPr="009D0DB9">
        <w:rPr>
          <w:b/>
          <w:color w:val="auto"/>
          <w:sz w:val="20"/>
          <w:szCs w:val="20"/>
          <w:lang w:val="x-none"/>
        </w:rPr>
        <w:t>Zobowiązanie podmiotu do oddania do dyspozycji Wykonawcy niezbędnych zasobów na potrzeby realizacji zamówienia</w:t>
      </w:r>
    </w:p>
    <w:p w14:paraId="4189B586" w14:textId="77777777" w:rsidR="009D0DB9" w:rsidRPr="009D0DB9" w:rsidRDefault="009D0DB9" w:rsidP="009D0DB9">
      <w:pPr>
        <w:suppressAutoHyphens/>
        <w:autoSpaceDN w:val="0"/>
        <w:spacing w:after="0"/>
        <w:jc w:val="both"/>
        <w:textAlignment w:val="baseline"/>
        <w:rPr>
          <w:b/>
          <w:color w:val="auto"/>
          <w:sz w:val="20"/>
          <w:szCs w:val="20"/>
        </w:rPr>
      </w:pPr>
    </w:p>
    <w:p w14:paraId="5B05AC25" w14:textId="77777777" w:rsidR="009D0DB9" w:rsidRPr="009D0DB9" w:rsidRDefault="009D0DB9" w:rsidP="009D0DB9">
      <w:pPr>
        <w:suppressAutoHyphens/>
        <w:autoSpaceDN w:val="0"/>
        <w:spacing w:after="0"/>
        <w:jc w:val="both"/>
        <w:textAlignment w:val="baseline"/>
        <w:rPr>
          <w:b/>
          <w:color w:val="auto"/>
          <w:sz w:val="20"/>
          <w:szCs w:val="20"/>
        </w:rPr>
      </w:pPr>
    </w:p>
    <w:p w14:paraId="60D44728" w14:textId="77777777" w:rsidR="00BD0563" w:rsidRDefault="00BD0563" w:rsidP="009D0DB9">
      <w:p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 w:val="20"/>
          <w:szCs w:val="20"/>
          <w:u w:val="single"/>
        </w:rPr>
      </w:pPr>
    </w:p>
    <w:p w14:paraId="03A9F8D0" w14:textId="505ED312" w:rsidR="009D0DB9" w:rsidRPr="009D0DB9" w:rsidRDefault="009D0DB9" w:rsidP="009D0DB9">
      <w:p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 w:val="20"/>
          <w:szCs w:val="20"/>
          <w:u w:val="single"/>
        </w:rPr>
      </w:pPr>
      <w:r w:rsidRPr="009D0DB9">
        <w:rPr>
          <w:rFonts w:cs="Arial"/>
          <w:b/>
          <w:color w:val="auto"/>
          <w:sz w:val="20"/>
          <w:szCs w:val="20"/>
          <w:u w:val="single"/>
        </w:rPr>
        <w:t>Dane podmiotu przyjmującego zasoby:</w:t>
      </w:r>
    </w:p>
    <w:p w14:paraId="2ABAF039" w14:textId="77777777" w:rsidR="009D0DB9" w:rsidRPr="009D0DB9" w:rsidRDefault="009D0DB9" w:rsidP="009D0DB9">
      <w:pPr>
        <w:suppressAutoHyphens/>
        <w:autoSpaceDN w:val="0"/>
        <w:spacing w:beforeLines="40" w:before="96" w:afterLines="40" w:after="96" w:line="480" w:lineRule="auto"/>
        <w:jc w:val="both"/>
        <w:textAlignment w:val="baseline"/>
        <w:rPr>
          <w:rFonts w:cs="Arial"/>
          <w:color w:val="auto"/>
          <w:sz w:val="20"/>
          <w:szCs w:val="20"/>
        </w:rPr>
      </w:pPr>
      <w:r w:rsidRPr="009D0DB9">
        <w:rPr>
          <w:rFonts w:cs="Arial"/>
          <w:color w:val="auto"/>
          <w:sz w:val="20"/>
          <w:szCs w:val="20"/>
        </w:rPr>
        <w:t>Nazwa: …………………………………………………………………………………………………………………………………………</w:t>
      </w:r>
    </w:p>
    <w:p w14:paraId="609E7812" w14:textId="77777777" w:rsidR="009D0DB9" w:rsidRPr="009D0DB9" w:rsidRDefault="009D0DB9" w:rsidP="009D0DB9">
      <w:pPr>
        <w:suppressAutoHyphens/>
        <w:autoSpaceDN w:val="0"/>
        <w:spacing w:beforeLines="40" w:before="96" w:afterLines="40" w:after="96" w:line="480" w:lineRule="auto"/>
        <w:jc w:val="both"/>
        <w:textAlignment w:val="baseline"/>
        <w:rPr>
          <w:rFonts w:cs="Arial"/>
          <w:color w:val="auto"/>
          <w:sz w:val="20"/>
          <w:szCs w:val="20"/>
        </w:rPr>
      </w:pPr>
      <w:r w:rsidRPr="009D0DB9">
        <w:rPr>
          <w:rFonts w:cs="Arial"/>
          <w:color w:val="auto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14:paraId="3A7141AD" w14:textId="77777777" w:rsidR="009D0DB9" w:rsidRPr="009D0DB9" w:rsidRDefault="009D0DB9" w:rsidP="009D0DB9">
      <w:p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 w:val="20"/>
          <w:szCs w:val="20"/>
          <w:u w:val="single"/>
        </w:rPr>
      </w:pPr>
      <w:r w:rsidRPr="009D0DB9">
        <w:rPr>
          <w:rFonts w:cs="Arial"/>
          <w:b/>
          <w:color w:val="auto"/>
          <w:sz w:val="20"/>
          <w:szCs w:val="20"/>
          <w:u w:val="single"/>
        </w:rPr>
        <w:t>Dane podmiotu oddającego zasoby:</w:t>
      </w:r>
    </w:p>
    <w:p w14:paraId="25F15C58" w14:textId="77777777" w:rsidR="009D0DB9" w:rsidRPr="009D0DB9" w:rsidRDefault="009D0DB9" w:rsidP="009D0DB9">
      <w:pPr>
        <w:suppressAutoHyphens/>
        <w:autoSpaceDN w:val="0"/>
        <w:spacing w:beforeLines="40" w:before="96" w:afterLines="40" w:after="96" w:line="480" w:lineRule="auto"/>
        <w:jc w:val="both"/>
        <w:textAlignment w:val="baseline"/>
        <w:rPr>
          <w:rFonts w:cs="Arial"/>
          <w:color w:val="auto"/>
          <w:sz w:val="20"/>
          <w:szCs w:val="20"/>
        </w:rPr>
      </w:pPr>
      <w:r w:rsidRPr="009D0DB9">
        <w:rPr>
          <w:rFonts w:cs="Arial"/>
          <w:color w:val="auto"/>
          <w:sz w:val="20"/>
          <w:szCs w:val="20"/>
        </w:rPr>
        <w:t>Nazwa: …………………………………………………………………………………………………………………………………………</w:t>
      </w:r>
    </w:p>
    <w:p w14:paraId="37707549" w14:textId="77777777" w:rsidR="009D0DB9" w:rsidRPr="009D0DB9" w:rsidRDefault="009D0DB9" w:rsidP="009D0DB9">
      <w:pPr>
        <w:suppressAutoHyphens/>
        <w:autoSpaceDN w:val="0"/>
        <w:spacing w:beforeLines="40" w:before="96" w:afterLines="40" w:after="96" w:line="480" w:lineRule="auto"/>
        <w:jc w:val="both"/>
        <w:textAlignment w:val="baseline"/>
        <w:rPr>
          <w:rFonts w:cs="Arial"/>
          <w:color w:val="auto"/>
          <w:sz w:val="20"/>
          <w:szCs w:val="20"/>
        </w:rPr>
      </w:pPr>
      <w:r w:rsidRPr="009D0DB9">
        <w:rPr>
          <w:rFonts w:cs="Arial"/>
          <w:color w:val="auto"/>
          <w:sz w:val="20"/>
          <w:szCs w:val="20"/>
        </w:rPr>
        <w:t>Adres: …………………………………………………………………………………………………………………………………………</w:t>
      </w:r>
    </w:p>
    <w:p w14:paraId="705038C6" w14:textId="77777777" w:rsidR="009D0DB9" w:rsidRPr="00BD0563" w:rsidRDefault="009D0DB9" w:rsidP="009D0DB9">
      <w:pPr>
        <w:numPr>
          <w:ilvl w:val="0"/>
          <w:numId w:val="34"/>
        </w:num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Cs w:val="18"/>
          <w:u w:val="single"/>
          <w:lang w:val="x-none"/>
        </w:rPr>
      </w:pPr>
      <w:r w:rsidRPr="00BD0563">
        <w:rPr>
          <w:rFonts w:cs="Arial"/>
          <w:b/>
          <w:color w:val="auto"/>
          <w:szCs w:val="18"/>
          <w:u w:val="single"/>
          <w:lang w:val="x-none"/>
        </w:rPr>
        <w:t>Zakres zobowiązania podmiotu trzeciego</w:t>
      </w:r>
    </w:p>
    <w:p w14:paraId="509EFA2A" w14:textId="29A22E0D" w:rsidR="009D0DB9" w:rsidRPr="00BD0563" w:rsidRDefault="009D0DB9" w:rsidP="009D0DB9">
      <w:pPr>
        <w:suppressAutoHyphens/>
        <w:autoSpaceDN w:val="0"/>
        <w:spacing w:after="0"/>
        <w:jc w:val="both"/>
        <w:textAlignment w:val="baseline"/>
        <w:rPr>
          <w:b/>
          <w:bCs/>
          <w:i/>
          <w:iCs/>
          <w:color w:val="auto"/>
          <w:szCs w:val="18"/>
        </w:rPr>
      </w:pPr>
      <w:r w:rsidRPr="00BD0563">
        <w:rPr>
          <w:rFonts w:cs="Arial"/>
          <w:color w:val="auto"/>
          <w:szCs w:val="18"/>
        </w:rPr>
        <w:t>Realizacja określonej części przedmiotu zamówienia wskazanego w zapytaniu ofertowym</w:t>
      </w:r>
      <w:r w:rsidR="003017C9" w:rsidRPr="003017C9">
        <w:t xml:space="preserve"> </w:t>
      </w:r>
      <w:r w:rsidR="003017C9" w:rsidRPr="003017C9">
        <w:rPr>
          <w:rFonts w:cs="Arial"/>
          <w:color w:val="auto"/>
          <w:szCs w:val="18"/>
        </w:rPr>
        <w:t>dotycz</w:t>
      </w:r>
      <w:r w:rsidR="003017C9">
        <w:rPr>
          <w:rFonts w:cs="Arial"/>
          <w:color w:val="auto"/>
          <w:szCs w:val="18"/>
        </w:rPr>
        <w:t>ącego</w:t>
      </w:r>
      <w:r w:rsidR="003017C9" w:rsidRPr="003017C9">
        <w:rPr>
          <w:rFonts w:cs="Arial"/>
          <w:color w:val="auto"/>
          <w:szCs w:val="18"/>
        </w:rPr>
        <w:t xml:space="preserve"> renowacji istniejących szyb zabytkowych okien (witraży) w kościele </w:t>
      </w:r>
      <w:r w:rsidR="002F6EC0" w:rsidRPr="002F6EC0">
        <w:rPr>
          <w:rFonts w:cs="Arial"/>
          <w:color w:val="auto"/>
          <w:szCs w:val="18"/>
        </w:rPr>
        <w:t xml:space="preserve">pw. św. </w:t>
      </w:r>
      <w:r w:rsidR="00122105">
        <w:rPr>
          <w:rFonts w:cs="Arial"/>
          <w:color w:val="auto"/>
          <w:szCs w:val="18"/>
        </w:rPr>
        <w:t>Marcina Biskupa w Wyrzysku.</w:t>
      </w:r>
    </w:p>
    <w:p w14:paraId="7DF00F5F" w14:textId="77777777" w:rsidR="009D0DB9" w:rsidRPr="00BD0563" w:rsidRDefault="009D0DB9" w:rsidP="009D0DB9">
      <w:pPr>
        <w:suppressAutoHyphens/>
        <w:autoSpaceDN w:val="0"/>
        <w:spacing w:after="0"/>
        <w:jc w:val="both"/>
        <w:textAlignment w:val="baseline"/>
        <w:rPr>
          <w:color w:val="FF0000"/>
          <w:szCs w:val="18"/>
        </w:rPr>
      </w:pPr>
    </w:p>
    <w:p w14:paraId="7D8AA1D9" w14:textId="77777777" w:rsidR="009D0DB9" w:rsidRPr="00BD0563" w:rsidRDefault="009D0DB9" w:rsidP="009D0DB9">
      <w:pPr>
        <w:numPr>
          <w:ilvl w:val="0"/>
          <w:numId w:val="34"/>
        </w:num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Cs w:val="18"/>
          <w:u w:val="single"/>
          <w:lang w:val="x-none"/>
        </w:rPr>
      </w:pPr>
      <w:r w:rsidRPr="00BD0563">
        <w:rPr>
          <w:rFonts w:cs="Arial"/>
          <w:b/>
          <w:color w:val="auto"/>
          <w:szCs w:val="18"/>
          <w:u w:val="single"/>
          <w:lang w:val="x-none"/>
        </w:rPr>
        <w:t>Wskazanie czego konkretnie dotyczy zobowiązanie</w:t>
      </w:r>
    </w:p>
    <w:p w14:paraId="4A70093A" w14:textId="77777777" w:rsidR="009D0DB9" w:rsidRPr="00BD0563" w:rsidRDefault="009D0DB9" w:rsidP="009D0DB9">
      <w:pPr>
        <w:numPr>
          <w:ilvl w:val="0"/>
          <w:numId w:val="36"/>
        </w:numPr>
        <w:suppressAutoHyphens/>
        <w:autoSpaceDN w:val="0"/>
        <w:spacing w:after="0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oddanie na potrzeby wykonania przedmiotu zamówienia następujących zasobów</w:t>
      </w:r>
      <w:r w:rsidRPr="00BD0563">
        <w:rPr>
          <w:rFonts w:cs="Arial"/>
          <w:color w:val="auto"/>
          <w:szCs w:val="18"/>
          <w:vertAlign w:val="superscript"/>
          <w:lang w:val="x-none"/>
        </w:rPr>
        <w:footnoteReference w:id="1"/>
      </w:r>
      <w:r w:rsidRPr="00BD0563">
        <w:rPr>
          <w:rFonts w:cs="Arial"/>
          <w:color w:val="auto"/>
          <w:szCs w:val="18"/>
          <w:lang w:val="x-none"/>
        </w:rPr>
        <w:t>:</w:t>
      </w:r>
    </w:p>
    <w:p w14:paraId="471ED89A" w14:textId="77777777" w:rsidR="009D0DB9" w:rsidRPr="00BD0563" w:rsidRDefault="009D0DB9" w:rsidP="009D0DB9">
      <w:pPr>
        <w:numPr>
          <w:ilvl w:val="0"/>
          <w:numId w:val="37"/>
        </w:numPr>
        <w:suppressAutoHyphens/>
        <w:autoSpaceDN w:val="0"/>
        <w:spacing w:after="0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wiedzy i doświadczenia (w odniesieniu do warunków dotyczących wykształcenia, kwalifikacji zawodowych lub doświadczenia);</w:t>
      </w:r>
    </w:p>
    <w:p w14:paraId="05686052" w14:textId="77777777" w:rsidR="009D0DB9" w:rsidRPr="00BD0563" w:rsidRDefault="009D0DB9" w:rsidP="009D0DB9">
      <w:pPr>
        <w:numPr>
          <w:ilvl w:val="0"/>
          <w:numId w:val="37"/>
        </w:numPr>
        <w:suppressAutoHyphens/>
        <w:autoSpaceDN w:val="0"/>
        <w:spacing w:after="0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potencjału kadrowego (w odniesieniu do warunków dotyczących wykształcenia, kwalifikacji zawodowych lub doświadczenia);</w:t>
      </w:r>
    </w:p>
    <w:p w14:paraId="1043CB23" w14:textId="77777777" w:rsidR="009D0DB9" w:rsidRPr="00BD0563" w:rsidRDefault="009D0DB9" w:rsidP="009D0DB9">
      <w:pPr>
        <w:numPr>
          <w:ilvl w:val="0"/>
          <w:numId w:val="37"/>
        </w:numPr>
        <w:suppressAutoHyphens/>
        <w:autoSpaceDN w:val="0"/>
        <w:spacing w:after="0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sytuacji ekonomicznej i finansowej.</w:t>
      </w:r>
    </w:p>
    <w:p w14:paraId="13D4AAAD" w14:textId="77777777" w:rsidR="009D0DB9" w:rsidRPr="00BD0563" w:rsidRDefault="009D0DB9" w:rsidP="009D0DB9">
      <w:pPr>
        <w:numPr>
          <w:ilvl w:val="0"/>
          <w:numId w:val="36"/>
        </w:numPr>
        <w:suppressAutoHyphens/>
        <w:autoSpaceDN w:val="0"/>
        <w:spacing w:after="0"/>
        <w:jc w:val="both"/>
        <w:textAlignment w:val="baseline"/>
        <w:rPr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lastRenderedPageBreak/>
        <w:t xml:space="preserve">wykonanie określonych </w:t>
      </w:r>
      <w:r w:rsidRPr="00BD0563">
        <w:rPr>
          <w:rFonts w:cs="Arial"/>
          <w:color w:val="auto"/>
          <w:szCs w:val="18"/>
        </w:rPr>
        <w:t>usług lub dostaw</w:t>
      </w:r>
      <w:r w:rsidRPr="00BD0563">
        <w:rPr>
          <w:rFonts w:cs="Arial"/>
          <w:color w:val="auto"/>
          <w:szCs w:val="18"/>
          <w:lang w:val="x-none"/>
        </w:rPr>
        <w:t xml:space="preserve"> wskazanych w przedmiocie zamówienia  zapytania ofertowego. </w:t>
      </w:r>
    </w:p>
    <w:p w14:paraId="60A461B9" w14:textId="6C38956B" w:rsidR="009D0DB9" w:rsidRPr="00BD0563" w:rsidRDefault="009D0DB9" w:rsidP="009D0DB9">
      <w:pPr>
        <w:numPr>
          <w:ilvl w:val="0"/>
          <w:numId w:val="36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inne: ……………………………………………………………………………………………………………………………………</w:t>
      </w:r>
      <w:r w:rsidR="00BD0563">
        <w:rPr>
          <w:rFonts w:cs="Arial"/>
          <w:color w:val="auto"/>
          <w:szCs w:val="18"/>
        </w:rPr>
        <w:t>……………</w:t>
      </w:r>
      <w:r w:rsidR="00FF20D5">
        <w:rPr>
          <w:rFonts w:cs="Arial"/>
          <w:color w:val="auto"/>
          <w:szCs w:val="18"/>
        </w:rPr>
        <w:t>…………</w:t>
      </w:r>
    </w:p>
    <w:p w14:paraId="1D45DCDC" w14:textId="77777777" w:rsidR="009D0DB9" w:rsidRPr="00BD0563" w:rsidRDefault="009D0DB9" w:rsidP="009D0DB9">
      <w:pPr>
        <w:suppressAutoHyphens/>
        <w:autoSpaceDN w:val="0"/>
        <w:spacing w:after="0"/>
        <w:jc w:val="both"/>
        <w:textAlignment w:val="baseline"/>
        <w:rPr>
          <w:b/>
          <w:i/>
          <w:color w:val="FF0000"/>
          <w:szCs w:val="18"/>
        </w:rPr>
      </w:pPr>
    </w:p>
    <w:p w14:paraId="1C36B7EB" w14:textId="77777777" w:rsidR="009D0DB9" w:rsidRPr="00BD0563" w:rsidRDefault="009D0DB9" w:rsidP="009D0DB9">
      <w:pPr>
        <w:numPr>
          <w:ilvl w:val="0"/>
          <w:numId w:val="34"/>
        </w:num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Cs w:val="18"/>
          <w:u w:val="single"/>
          <w:lang w:val="x-none"/>
        </w:rPr>
      </w:pPr>
      <w:r w:rsidRPr="00BD0563">
        <w:rPr>
          <w:rFonts w:cs="Arial"/>
          <w:b/>
          <w:color w:val="auto"/>
          <w:szCs w:val="18"/>
          <w:u w:val="single"/>
          <w:lang w:val="x-none"/>
        </w:rPr>
        <w:t>Sposób wykonania zobowiązania</w:t>
      </w:r>
      <w:r w:rsidRPr="00BD0563">
        <w:rPr>
          <w:rFonts w:cs="Arial"/>
          <w:b/>
          <w:color w:val="auto"/>
          <w:szCs w:val="18"/>
          <w:u w:val="single"/>
          <w:vertAlign w:val="superscript"/>
          <w:lang w:val="x-none"/>
        </w:rPr>
        <w:footnoteReference w:id="2"/>
      </w:r>
    </w:p>
    <w:p w14:paraId="7A3A7D99" w14:textId="77777777" w:rsidR="009D0DB9" w:rsidRPr="00BD0563" w:rsidRDefault="009D0DB9" w:rsidP="009D0DB9">
      <w:pPr>
        <w:numPr>
          <w:ilvl w:val="0"/>
          <w:numId w:val="35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osobiste uczestnictwo w wykonaniu zamówienia na podstawie umowy odnoszącej się do przedmiotu zamówienia;</w:t>
      </w:r>
    </w:p>
    <w:p w14:paraId="30F13E82" w14:textId="77777777" w:rsidR="009D0DB9" w:rsidRPr="00BD0563" w:rsidRDefault="009D0DB9" w:rsidP="009D0DB9">
      <w:pPr>
        <w:numPr>
          <w:ilvl w:val="0"/>
          <w:numId w:val="35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oddelegowanie właściwych zasobów kadrowych, zdolnych do prawidłowego wykonania zamówienia na podstawie umowy odnoszącej się do przedmiotu zamówienia;</w:t>
      </w:r>
    </w:p>
    <w:p w14:paraId="31F7D8AB" w14:textId="77E72689" w:rsidR="009D0DB9" w:rsidRPr="00BD0563" w:rsidRDefault="009D0DB9" w:rsidP="009D0DB9">
      <w:pPr>
        <w:numPr>
          <w:ilvl w:val="0"/>
          <w:numId w:val="35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cs="Arial"/>
          <w:color w:val="auto"/>
          <w:szCs w:val="18"/>
          <w:lang w:val="x-none"/>
        </w:rPr>
      </w:pPr>
      <w:r w:rsidRPr="00BD0563">
        <w:rPr>
          <w:rFonts w:cs="Arial"/>
          <w:color w:val="auto"/>
          <w:szCs w:val="18"/>
          <w:lang w:val="x-none"/>
        </w:rPr>
        <w:t>inne: ……………………………………………………………………………………………………………………………………</w:t>
      </w:r>
      <w:r w:rsidR="00BD0563">
        <w:rPr>
          <w:rFonts w:cs="Arial"/>
          <w:color w:val="auto"/>
          <w:szCs w:val="18"/>
        </w:rPr>
        <w:t>……………</w:t>
      </w:r>
      <w:r w:rsidR="00FF20D5">
        <w:rPr>
          <w:rFonts w:cs="Arial"/>
          <w:color w:val="auto"/>
          <w:szCs w:val="18"/>
        </w:rPr>
        <w:t>…………</w:t>
      </w:r>
    </w:p>
    <w:p w14:paraId="0C3FF0FD" w14:textId="77777777" w:rsidR="009D0DB9" w:rsidRPr="00BD0563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FF0000"/>
          <w:szCs w:val="18"/>
          <w:lang w:val="x-none"/>
        </w:rPr>
      </w:pPr>
    </w:p>
    <w:p w14:paraId="0C0CDDB9" w14:textId="77777777" w:rsidR="009D0DB9" w:rsidRPr="00BD0563" w:rsidRDefault="009D0DB9" w:rsidP="009D0DB9">
      <w:pPr>
        <w:numPr>
          <w:ilvl w:val="0"/>
          <w:numId w:val="34"/>
        </w:numPr>
        <w:suppressAutoHyphens/>
        <w:autoSpaceDN w:val="0"/>
        <w:spacing w:beforeLines="40" w:before="96" w:afterLines="40" w:after="96" w:line="360" w:lineRule="auto"/>
        <w:jc w:val="both"/>
        <w:textAlignment w:val="baseline"/>
        <w:rPr>
          <w:rFonts w:cs="Arial"/>
          <w:b/>
          <w:color w:val="auto"/>
          <w:szCs w:val="18"/>
          <w:u w:val="single"/>
          <w:lang w:val="x-none"/>
        </w:rPr>
      </w:pPr>
      <w:r w:rsidRPr="00BD0563">
        <w:rPr>
          <w:rFonts w:cs="Arial"/>
          <w:b/>
          <w:color w:val="auto"/>
          <w:szCs w:val="18"/>
          <w:u w:val="single"/>
          <w:lang w:val="x-none"/>
        </w:rPr>
        <w:t>Okres, którego dotyczy zobowiązanie</w:t>
      </w:r>
    </w:p>
    <w:p w14:paraId="64A2C471" w14:textId="77777777" w:rsidR="009D0DB9" w:rsidRPr="00BD0563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Cs w:val="18"/>
        </w:rPr>
      </w:pPr>
      <w:r w:rsidRPr="00BD0563">
        <w:rPr>
          <w:rFonts w:cs="Arial"/>
          <w:color w:val="auto"/>
          <w:szCs w:val="18"/>
        </w:rPr>
        <w:t>Cały okres niezbędny do prawidłowej i należytej realizacji określonego przedmiotu zamówienia.</w:t>
      </w:r>
    </w:p>
    <w:p w14:paraId="535712C5" w14:textId="77777777" w:rsidR="009D0DB9" w:rsidRPr="00BD0563" w:rsidRDefault="009D0DB9" w:rsidP="009D0DB9">
      <w:pPr>
        <w:suppressAutoHyphens/>
        <w:spacing w:beforeLines="40" w:before="96" w:afterLines="40" w:after="96"/>
        <w:jc w:val="both"/>
        <w:rPr>
          <w:rFonts w:cs="Arial"/>
          <w:b/>
          <w:color w:val="FF0000"/>
          <w:szCs w:val="18"/>
        </w:rPr>
      </w:pPr>
      <w:r w:rsidRPr="00BD0563">
        <w:rPr>
          <w:rFonts w:cs="Arial"/>
          <w:color w:val="FF0000"/>
          <w:szCs w:val="18"/>
        </w:rPr>
        <w:t xml:space="preserve"> </w:t>
      </w:r>
    </w:p>
    <w:p w14:paraId="4E77E2BC" w14:textId="77777777" w:rsidR="009D0DB9" w:rsidRPr="00BD0563" w:rsidRDefault="009D0DB9" w:rsidP="009D0DB9">
      <w:pPr>
        <w:numPr>
          <w:ilvl w:val="0"/>
          <w:numId w:val="34"/>
        </w:numPr>
        <w:suppressAutoHyphens/>
        <w:autoSpaceDN w:val="0"/>
        <w:spacing w:beforeLines="40" w:before="96" w:afterLines="40" w:after="96"/>
        <w:jc w:val="both"/>
        <w:textAlignment w:val="baseline"/>
        <w:rPr>
          <w:rFonts w:cs="Arial"/>
          <w:b/>
          <w:color w:val="auto"/>
          <w:szCs w:val="18"/>
          <w:u w:val="single"/>
          <w:lang w:val="x-none"/>
        </w:rPr>
      </w:pPr>
      <w:r w:rsidRPr="00BD0563">
        <w:rPr>
          <w:rFonts w:cs="Arial"/>
          <w:b/>
          <w:color w:val="auto"/>
          <w:szCs w:val="18"/>
          <w:u w:val="single"/>
          <w:lang w:val="x-none"/>
        </w:rPr>
        <w:t>Charakter prawny stosunków prawnych łączących Wykonawcę składającego ofertę z podmiotem trzecim:</w:t>
      </w:r>
    </w:p>
    <w:p w14:paraId="684237F6" w14:textId="77777777" w:rsidR="009D0DB9" w:rsidRPr="00BD0563" w:rsidRDefault="009D0DB9" w:rsidP="009D0DB9">
      <w:pPr>
        <w:suppressAutoHyphens/>
        <w:spacing w:beforeLines="40" w:before="96" w:afterLines="40" w:after="96"/>
        <w:ind w:left="720"/>
        <w:jc w:val="both"/>
        <w:rPr>
          <w:rFonts w:cs="Arial"/>
          <w:b/>
          <w:color w:val="auto"/>
          <w:szCs w:val="18"/>
          <w:u w:val="single"/>
          <w:lang w:val="x-none"/>
        </w:rPr>
      </w:pPr>
    </w:p>
    <w:p w14:paraId="4F69C743" w14:textId="71DEEAE6" w:rsidR="009D0DB9" w:rsidRPr="00BD0563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Cs w:val="18"/>
        </w:rPr>
      </w:pPr>
      <w:r w:rsidRPr="00BD0563">
        <w:rPr>
          <w:rFonts w:cs="Arial"/>
          <w:color w:val="auto"/>
          <w:szCs w:val="18"/>
        </w:rPr>
        <w:t>…………………………………………………………………………………………………………………………………………</w:t>
      </w:r>
      <w:r w:rsidR="00BD0563">
        <w:rPr>
          <w:rFonts w:cs="Arial"/>
          <w:color w:val="auto"/>
          <w:szCs w:val="18"/>
        </w:rPr>
        <w:t>……………………….</w:t>
      </w:r>
    </w:p>
    <w:p w14:paraId="280E2896" w14:textId="4FFFF01C" w:rsidR="009D0DB9" w:rsidRPr="00BD0563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Cs w:val="18"/>
        </w:rPr>
      </w:pPr>
      <w:r w:rsidRPr="00BD0563">
        <w:rPr>
          <w:rFonts w:cs="Arial"/>
          <w:color w:val="auto"/>
          <w:szCs w:val="18"/>
        </w:rPr>
        <w:t>…………………………………………………………………………………………………………………………………………</w:t>
      </w:r>
      <w:r w:rsidR="00BD0563">
        <w:rPr>
          <w:rFonts w:cs="Arial"/>
          <w:color w:val="auto"/>
          <w:szCs w:val="18"/>
        </w:rPr>
        <w:t>……………………….</w:t>
      </w:r>
    </w:p>
    <w:p w14:paraId="4237D4C3" w14:textId="77777777" w:rsidR="009D0DB9" w:rsidRPr="009D0DB9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 w:val="20"/>
          <w:szCs w:val="20"/>
        </w:rPr>
      </w:pPr>
    </w:p>
    <w:p w14:paraId="72EA279C" w14:textId="24201CD6" w:rsidR="009D0DB9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 w:val="20"/>
          <w:szCs w:val="20"/>
        </w:rPr>
      </w:pPr>
    </w:p>
    <w:p w14:paraId="7EFEF483" w14:textId="15F73D54" w:rsidR="00B02FE6" w:rsidRDefault="00B02FE6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 w:val="20"/>
          <w:szCs w:val="20"/>
        </w:rPr>
      </w:pPr>
    </w:p>
    <w:p w14:paraId="48F87D2E" w14:textId="77777777" w:rsidR="00B02FE6" w:rsidRPr="009D0DB9" w:rsidRDefault="00B02FE6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 w:val="20"/>
          <w:szCs w:val="20"/>
        </w:rPr>
      </w:pPr>
    </w:p>
    <w:p w14:paraId="1BFE85A8" w14:textId="77777777" w:rsidR="009D0DB9" w:rsidRPr="009D0DB9" w:rsidRDefault="009D0DB9" w:rsidP="009D0DB9">
      <w:pPr>
        <w:suppressAutoHyphens/>
        <w:spacing w:beforeLines="40" w:before="96" w:afterLines="40" w:after="96"/>
        <w:jc w:val="both"/>
        <w:rPr>
          <w:rFonts w:cs="Arial"/>
          <w:color w:val="auto"/>
          <w:sz w:val="20"/>
          <w:szCs w:val="20"/>
        </w:rPr>
      </w:pPr>
    </w:p>
    <w:p w14:paraId="0E5A4CC9" w14:textId="4AE6746F" w:rsidR="009D0DB9" w:rsidRPr="00BD0563" w:rsidRDefault="00693A4D" w:rsidP="009D0DB9">
      <w:pPr>
        <w:suppressAutoHyphens/>
        <w:autoSpaceDN w:val="0"/>
        <w:spacing w:after="0"/>
        <w:jc w:val="right"/>
        <w:textAlignment w:val="baseline"/>
        <w:rPr>
          <w:color w:val="auto"/>
          <w:szCs w:val="18"/>
        </w:rPr>
      </w:pPr>
      <w:r>
        <w:rPr>
          <w:color w:val="auto"/>
          <w:szCs w:val="18"/>
        </w:rPr>
        <w:t>………………………</w:t>
      </w:r>
      <w:r w:rsidR="009D0DB9" w:rsidRPr="00BD0563">
        <w:rPr>
          <w:color w:val="auto"/>
          <w:szCs w:val="18"/>
        </w:rPr>
        <w:t>………………………………………………………………</w:t>
      </w:r>
    </w:p>
    <w:p w14:paraId="39406AD3" w14:textId="77777777" w:rsidR="009D0DB9" w:rsidRPr="00BD0563" w:rsidRDefault="009D0DB9" w:rsidP="009D0DB9">
      <w:pPr>
        <w:suppressAutoHyphens/>
        <w:autoSpaceDN w:val="0"/>
        <w:spacing w:after="0"/>
        <w:ind w:left="2832" w:firstLine="708"/>
        <w:jc w:val="right"/>
        <w:textAlignment w:val="baseline"/>
        <w:rPr>
          <w:color w:val="auto"/>
          <w:szCs w:val="18"/>
        </w:rPr>
      </w:pPr>
      <w:r w:rsidRPr="00BD0563">
        <w:rPr>
          <w:color w:val="auto"/>
          <w:szCs w:val="18"/>
        </w:rPr>
        <w:t xml:space="preserve">czytelny podpis osoby upoważnionej  do składania oświadczeń woli w imieniu podmiotu oddającego zasoby        </w:t>
      </w:r>
    </w:p>
    <w:p w14:paraId="774EF624" w14:textId="77777777" w:rsidR="009D0DB9" w:rsidRPr="009D0DB9" w:rsidRDefault="009D0DB9" w:rsidP="009D0DB9">
      <w:pPr>
        <w:suppressAutoHyphens/>
        <w:autoSpaceDN w:val="0"/>
        <w:spacing w:after="0"/>
        <w:jc w:val="both"/>
        <w:textAlignment w:val="baseline"/>
        <w:rPr>
          <w:color w:val="FF0000"/>
          <w:sz w:val="20"/>
          <w:szCs w:val="20"/>
          <w:lang w:val="x-none"/>
        </w:rPr>
      </w:pPr>
    </w:p>
    <w:p w14:paraId="4F8BEE8E" w14:textId="77777777" w:rsidR="0087456D" w:rsidRPr="00C22C75" w:rsidRDefault="0087456D">
      <w:pPr>
        <w:rPr>
          <w:color w:val="FF0000"/>
        </w:rPr>
      </w:pPr>
    </w:p>
    <w:sectPr w:rsidR="0087456D" w:rsidRPr="00C22C75" w:rsidSect="00C10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02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68C3" w14:textId="77777777" w:rsidR="00747894" w:rsidRDefault="00747894">
      <w:pPr>
        <w:spacing w:after="0" w:line="240" w:lineRule="auto"/>
      </w:pPr>
      <w:r>
        <w:separator/>
      </w:r>
    </w:p>
  </w:endnote>
  <w:endnote w:type="continuationSeparator" w:id="0">
    <w:p w14:paraId="13E09555" w14:textId="77777777" w:rsidR="00747894" w:rsidRDefault="0074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8C2A" w14:textId="77777777" w:rsidR="00F86943" w:rsidRDefault="00F869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D5BD" w14:textId="6553676B" w:rsidR="0087456D" w:rsidRPr="0087456D" w:rsidRDefault="00DD46BC" w:rsidP="0087456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r w:rsidRPr="00DD46BC">
      <w:rPr>
        <w:rFonts w:ascii="Arial" w:eastAsia="Times New Roman" w:hAnsi="Arial" w:cs="Arial"/>
        <w:i/>
        <w:iCs/>
        <w:sz w:val="20"/>
        <w:szCs w:val="20"/>
        <w:lang w:eastAsia="pl-PL"/>
      </w:rPr>
      <w:t>Dofinansowano</w:t>
    </w:r>
    <w:r w:rsidR="0087456D" w:rsidRPr="0087456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ze środków Narodowego Funduszu Ochrony Środowiska i Gospodarki Wodnej</w:t>
    </w:r>
  </w:p>
  <w:p w14:paraId="5D70FF48" w14:textId="77777777" w:rsidR="006B40FF" w:rsidRDefault="00000000" w:rsidP="0051129F">
    <w:pPr>
      <w:pStyle w:val="Stopka"/>
      <w:rPr>
        <w:color w:val="auto"/>
      </w:rPr>
    </w:pPr>
  </w:p>
  <w:p w14:paraId="52FE54EE" w14:textId="77777777" w:rsidR="006B40FF" w:rsidRDefault="00000000" w:rsidP="006322F9">
    <w:pPr>
      <w:pStyle w:val="Stopka"/>
      <w:jc w:val="center"/>
      <w:rPr>
        <w:color w:val="auto"/>
        <w:sz w:val="14"/>
        <w:szCs w:val="14"/>
      </w:rPr>
    </w:pPr>
  </w:p>
  <w:p w14:paraId="020D1E42" w14:textId="77777777" w:rsidR="006B40FF" w:rsidRPr="0051129F" w:rsidRDefault="009B3D75" w:rsidP="00F900AF">
    <w:pPr>
      <w:pStyle w:val="Stopka"/>
      <w:jc w:val="right"/>
      <w:rPr>
        <w:color w:val="808080"/>
        <w:sz w:val="14"/>
        <w:szCs w:val="14"/>
      </w:rPr>
    </w:pPr>
    <w:r w:rsidRPr="0051129F">
      <w:rPr>
        <w:color w:val="808080"/>
        <w:sz w:val="14"/>
        <w:szCs w:val="14"/>
      </w:rPr>
      <w:t xml:space="preserve">Strona </w:t>
    </w:r>
    <w:r w:rsidRPr="0051129F">
      <w:rPr>
        <w:b/>
        <w:color w:val="808080"/>
        <w:sz w:val="14"/>
        <w:szCs w:val="14"/>
      </w:rPr>
      <w:fldChar w:fldCharType="begin"/>
    </w:r>
    <w:r w:rsidRPr="0051129F">
      <w:rPr>
        <w:b/>
        <w:color w:val="808080"/>
        <w:sz w:val="14"/>
        <w:szCs w:val="14"/>
      </w:rPr>
      <w:instrText>PAGE</w:instrText>
    </w:r>
    <w:r w:rsidRPr="0051129F">
      <w:rPr>
        <w:b/>
        <w:color w:val="808080"/>
        <w:sz w:val="14"/>
        <w:szCs w:val="14"/>
      </w:rPr>
      <w:fldChar w:fldCharType="separate"/>
    </w:r>
    <w:r>
      <w:rPr>
        <w:b/>
        <w:noProof/>
        <w:color w:val="808080"/>
        <w:sz w:val="14"/>
        <w:szCs w:val="14"/>
      </w:rPr>
      <w:t>1</w:t>
    </w:r>
    <w:r w:rsidRPr="0051129F">
      <w:rPr>
        <w:b/>
        <w:color w:val="808080"/>
        <w:sz w:val="14"/>
        <w:szCs w:val="14"/>
      </w:rPr>
      <w:fldChar w:fldCharType="end"/>
    </w:r>
    <w:r w:rsidRPr="0051129F">
      <w:rPr>
        <w:color w:val="808080"/>
        <w:sz w:val="14"/>
        <w:szCs w:val="14"/>
      </w:rPr>
      <w:t xml:space="preserve"> z </w:t>
    </w:r>
    <w:r w:rsidRPr="0051129F">
      <w:rPr>
        <w:b/>
        <w:color w:val="808080"/>
        <w:sz w:val="14"/>
        <w:szCs w:val="14"/>
      </w:rPr>
      <w:fldChar w:fldCharType="begin"/>
    </w:r>
    <w:r w:rsidRPr="0051129F">
      <w:rPr>
        <w:b/>
        <w:color w:val="808080"/>
        <w:sz w:val="14"/>
        <w:szCs w:val="14"/>
      </w:rPr>
      <w:instrText>NUMPAGES</w:instrText>
    </w:r>
    <w:r w:rsidRPr="0051129F">
      <w:rPr>
        <w:b/>
        <w:color w:val="808080"/>
        <w:sz w:val="14"/>
        <w:szCs w:val="14"/>
      </w:rPr>
      <w:fldChar w:fldCharType="separate"/>
    </w:r>
    <w:r>
      <w:rPr>
        <w:b/>
        <w:noProof/>
        <w:color w:val="808080"/>
        <w:sz w:val="14"/>
        <w:szCs w:val="14"/>
      </w:rPr>
      <w:t>6</w:t>
    </w:r>
    <w:r w:rsidRPr="0051129F">
      <w:rPr>
        <w:b/>
        <w:color w:val="808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2103" w14:textId="77777777" w:rsidR="00F86943" w:rsidRDefault="00F86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D3CE" w14:textId="77777777" w:rsidR="00747894" w:rsidRDefault="00747894">
      <w:pPr>
        <w:spacing w:after="0" w:line="240" w:lineRule="auto"/>
      </w:pPr>
      <w:r>
        <w:separator/>
      </w:r>
    </w:p>
  </w:footnote>
  <w:footnote w:type="continuationSeparator" w:id="0">
    <w:p w14:paraId="19A87A6D" w14:textId="77777777" w:rsidR="00747894" w:rsidRDefault="00747894">
      <w:pPr>
        <w:spacing w:after="0" w:line="240" w:lineRule="auto"/>
      </w:pPr>
      <w:r>
        <w:continuationSeparator/>
      </w:r>
    </w:p>
  </w:footnote>
  <w:footnote w:id="1">
    <w:p w14:paraId="2B45CCF3" w14:textId="77777777" w:rsidR="009D0DB9" w:rsidRDefault="009D0DB9" w:rsidP="009D0DB9">
      <w:pPr>
        <w:pStyle w:val="Tekstprzypisudolnego"/>
      </w:pPr>
      <w:bookmarkStart w:id="0" w:name="_Hlk69762624"/>
      <w:r w:rsidRPr="00404631">
        <w:rPr>
          <w:rStyle w:val="Odwoanieprzypisudolnego"/>
          <w:sz w:val="18"/>
          <w:szCs w:val="18"/>
        </w:rPr>
        <w:footnoteRef/>
      </w:r>
      <w:r w:rsidRPr="00404631">
        <w:rPr>
          <w:sz w:val="18"/>
          <w:szCs w:val="18"/>
        </w:rPr>
        <w:t xml:space="preserve"> Niewłaściwe skreślić</w:t>
      </w:r>
      <w:bookmarkEnd w:id="0"/>
    </w:p>
  </w:footnote>
  <w:footnote w:id="2">
    <w:p w14:paraId="2FD44225" w14:textId="77777777" w:rsidR="009D0DB9" w:rsidRDefault="009D0DB9" w:rsidP="009D0D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4631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9C17" w14:textId="77777777" w:rsidR="00F86943" w:rsidRDefault="00F869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164" w14:textId="75094BA3" w:rsidR="00C10A93" w:rsidRDefault="00C10A93" w:rsidP="00C10A93">
    <w:pPr>
      <w:jc w:val="center"/>
    </w:pPr>
    <w:bookmarkStart w:id="1" w:name="_Hlk13557736"/>
    <w:bookmarkStart w:id="2" w:name="_Hlk64877374"/>
    <w:bookmarkStart w:id="3" w:name="_Hlk64877375"/>
    <w:bookmarkStart w:id="4" w:name="_Hlk64877381"/>
    <w:bookmarkStart w:id="5" w:name="_Hlk64877382"/>
    <w:bookmarkStart w:id="6" w:name="_Hlk64877383"/>
    <w:bookmarkStart w:id="7" w:name="_Hlk64877384"/>
    <w:bookmarkStart w:id="8" w:name="_Hlk64877385"/>
    <w:bookmarkStart w:id="9" w:name="_Hlk64877386"/>
    <w:r>
      <w:rPr>
        <w:noProof/>
      </w:rPr>
      <w:drawing>
        <wp:anchor distT="0" distB="0" distL="114300" distR="114300" simplePos="0" relativeHeight="251660288" behindDoc="0" locked="0" layoutInCell="1" allowOverlap="1" wp14:anchorId="41C2C5AD" wp14:editId="00A7A514">
          <wp:simplePos x="0" y="0"/>
          <wp:positionH relativeFrom="margin">
            <wp:posOffset>-287655</wp:posOffset>
          </wp:positionH>
          <wp:positionV relativeFrom="margin">
            <wp:posOffset>-1163320</wp:posOffset>
          </wp:positionV>
          <wp:extent cx="2363470" cy="11620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459561A6" w14:textId="589E57CA" w:rsidR="006B40FF" w:rsidRDefault="009B3D75" w:rsidP="003971DB">
    <w:pPr>
      <w:tabs>
        <w:tab w:val="left" w:pos="74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FF8" w14:textId="77777777" w:rsidR="00F86943" w:rsidRDefault="00F86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316BF2E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</w:abstractNum>
  <w:abstractNum w:abstractNumId="1" w15:restartNumberingAfterBreak="0">
    <w:nsid w:val="01195846"/>
    <w:multiLevelType w:val="hybridMultilevel"/>
    <w:tmpl w:val="9468EC5C"/>
    <w:lvl w:ilvl="0" w:tplc="1402EE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51A5"/>
    <w:multiLevelType w:val="hybridMultilevel"/>
    <w:tmpl w:val="0138393E"/>
    <w:lvl w:ilvl="0" w:tplc="41D4F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B0C7A"/>
    <w:multiLevelType w:val="multilevel"/>
    <w:tmpl w:val="2684E67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1D9D5518"/>
    <w:multiLevelType w:val="hybridMultilevel"/>
    <w:tmpl w:val="808AC81E"/>
    <w:lvl w:ilvl="0" w:tplc="0415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DEA3EF6"/>
    <w:multiLevelType w:val="hybridMultilevel"/>
    <w:tmpl w:val="54CCA8EA"/>
    <w:lvl w:ilvl="0" w:tplc="9DEC00E8">
      <w:start w:val="1"/>
      <w:numFmt w:val="lowerLetter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F3A04"/>
    <w:multiLevelType w:val="hybridMultilevel"/>
    <w:tmpl w:val="1FE4BB20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77CBE"/>
    <w:multiLevelType w:val="hybridMultilevel"/>
    <w:tmpl w:val="75FE0EC4"/>
    <w:lvl w:ilvl="0" w:tplc="EC761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70D3"/>
    <w:multiLevelType w:val="hybridMultilevel"/>
    <w:tmpl w:val="2E56EF7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D24FE4A">
      <w:start w:val="5"/>
      <w:numFmt w:val="upperLetter"/>
      <w:lvlText w:val="%3)"/>
      <w:lvlJc w:val="left"/>
      <w:pPr>
        <w:ind w:left="2340" w:hanging="360"/>
      </w:pPr>
      <w:rPr>
        <w:rFonts w:ascii="Verdana" w:hAnsi="Verdana" w:cs="Times New Roman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C98"/>
    <w:multiLevelType w:val="hybridMultilevel"/>
    <w:tmpl w:val="35B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50395"/>
    <w:multiLevelType w:val="hybridMultilevel"/>
    <w:tmpl w:val="4C56FC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DC3FDF"/>
    <w:multiLevelType w:val="multilevel"/>
    <w:tmpl w:val="710E8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9B65921"/>
    <w:multiLevelType w:val="hybridMultilevel"/>
    <w:tmpl w:val="19A6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543E"/>
    <w:multiLevelType w:val="hybridMultilevel"/>
    <w:tmpl w:val="8032852A"/>
    <w:lvl w:ilvl="0" w:tplc="2DFA5BDE">
      <w:start w:val="1"/>
      <w:numFmt w:val="decimal"/>
      <w:lvlText w:val="%1."/>
      <w:lvlJc w:val="left"/>
      <w:pPr>
        <w:ind w:left="-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 w15:restartNumberingAfterBreak="0">
    <w:nsid w:val="35B10E80"/>
    <w:multiLevelType w:val="hybridMultilevel"/>
    <w:tmpl w:val="0C4C0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74698"/>
    <w:multiLevelType w:val="hybridMultilevel"/>
    <w:tmpl w:val="59404CC0"/>
    <w:lvl w:ilvl="0" w:tplc="F672F6DC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3AD8"/>
    <w:multiLevelType w:val="hybridMultilevel"/>
    <w:tmpl w:val="9468EC5C"/>
    <w:lvl w:ilvl="0" w:tplc="1402EE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E44A5"/>
    <w:multiLevelType w:val="hybridMultilevel"/>
    <w:tmpl w:val="581EDEBE"/>
    <w:lvl w:ilvl="0" w:tplc="DF3EC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F7EF8"/>
    <w:multiLevelType w:val="hybridMultilevel"/>
    <w:tmpl w:val="6A4EB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77DCC"/>
    <w:multiLevelType w:val="hybridMultilevel"/>
    <w:tmpl w:val="294008A0"/>
    <w:lvl w:ilvl="0" w:tplc="522483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E2D9C"/>
    <w:multiLevelType w:val="hybridMultilevel"/>
    <w:tmpl w:val="2E829D46"/>
    <w:lvl w:ilvl="0" w:tplc="2B105E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24B5"/>
    <w:multiLevelType w:val="hybridMultilevel"/>
    <w:tmpl w:val="59A0C5D2"/>
    <w:lvl w:ilvl="0" w:tplc="4C0CDE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6F2361"/>
    <w:multiLevelType w:val="hybridMultilevel"/>
    <w:tmpl w:val="78BC4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3651"/>
    <w:multiLevelType w:val="hybridMultilevel"/>
    <w:tmpl w:val="5184CF78"/>
    <w:lvl w:ilvl="0" w:tplc="E4F2B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17"/>
        <w:szCs w:val="17"/>
      </w:rPr>
    </w:lvl>
    <w:lvl w:ilvl="1" w:tplc="F1D416F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0748AE"/>
    <w:multiLevelType w:val="hybridMultilevel"/>
    <w:tmpl w:val="7CEA83D4"/>
    <w:lvl w:ilvl="0" w:tplc="EDAEF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271DC"/>
    <w:multiLevelType w:val="multilevel"/>
    <w:tmpl w:val="8C4CCF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13785F"/>
    <w:multiLevelType w:val="hybridMultilevel"/>
    <w:tmpl w:val="5184CF78"/>
    <w:lvl w:ilvl="0" w:tplc="E4F2B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17"/>
        <w:szCs w:val="17"/>
      </w:rPr>
    </w:lvl>
    <w:lvl w:ilvl="1" w:tplc="F1D416F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946E03"/>
    <w:multiLevelType w:val="hybridMultilevel"/>
    <w:tmpl w:val="3D6EEDD0"/>
    <w:lvl w:ilvl="0" w:tplc="D4C62BFC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86896"/>
    <w:multiLevelType w:val="hybridMultilevel"/>
    <w:tmpl w:val="16621A7C"/>
    <w:lvl w:ilvl="0" w:tplc="25BAB9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F30040"/>
    <w:multiLevelType w:val="hybridMultilevel"/>
    <w:tmpl w:val="AB6E4946"/>
    <w:lvl w:ilvl="0" w:tplc="E620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058F3"/>
    <w:multiLevelType w:val="hybridMultilevel"/>
    <w:tmpl w:val="4A8AE150"/>
    <w:lvl w:ilvl="0" w:tplc="65C25C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01CD6"/>
    <w:multiLevelType w:val="hybridMultilevel"/>
    <w:tmpl w:val="2B7CBBFE"/>
    <w:lvl w:ilvl="0" w:tplc="1402EE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619C"/>
    <w:multiLevelType w:val="hybridMultilevel"/>
    <w:tmpl w:val="4CACEE64"/>
    <w:lvl w:ilvl="0" w:tplc="04150019">
      <w:start w:val="1"/>
      <w:numFmt w:val="lowerLetter"/>
      <w:lvlText w:val="%1.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6FD221E5"/>
    <w:multiLevelType w:val="hybridMultilevel"/>
    <w:tmpl w:val="00561D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251109"/>
    <w:multiLevelType w:val="hybridMultilevel"/>
    <w:tmpl w:val="5184CF78"/>
    <w:lvl w:ilvl="0" w:tplc="E4F2B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17"/>
        <w:szCs w:val="17"/>
      </w:rPr>
    </w:lvl>
    <w:lvl w:ilvl="1" w:tplc="F1D416F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9F4922"/>
    <w:multiLevelType w:val="hybridMultilevel"/>
    <w:tmpl w:val="581EDEBE"/>
    <w:lvl w:ilvl="0" w:tplc="DF3EC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9F5BAF"/>
    <w:multiLevelType w:val="hybridMultilevel"/>
    <w:tmpl w:val="CAFE2FBE"/>
    <w:lvl w:ilvl="0" w:tplc="F6ACD616">
      <w:start w:val="3"/>
      <w:numFmt w:val="decimal"/>
      <w:lvlText w:val="%1."/>
      <w:lvlJc w:val="left"/>
      <w:pPr>
        <w:ind w:left="786" w:hanging="360"/>
      </w:pPr>
      <w:rPr>
        <w:rFonts w:ascii="Verdana" w:eastAsia="Times New Roman" w:hAnsi="Verdana" w:cs="Arial"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56813">
    <w:abstractNumId w:val="7"/>
  </w:num>
  <w:num w:numId="2" w16cid:durableId="351032437">
    <w:abstractNumId w:val="20"/>
  </w:num>
  <w:num w:numId="3" w16cid:durableId="761415615">
    <w:abstractNumId w:val="15"/>
  </w:num>
  <w:num w:numId="4" w16cid:durableId="703823726">
    <w:abstractNumId w:val="24"/>
  </w:num>
  <w:num w:numId="5" w16cid:durableId="938104834">
    <w:abstractNumId w:val="23"/>
  </w:num>
  <w:num w:numId="6" w16cid:durableId="1180387079">
    <w:abstractNumId w:val="29"/>
  </w:num>
  <w:num w:numId="7" w16cid:durableId="2023974601">
    <w:abstractNumId w:val="22"/>
  </w:num>
  <w:num w:numId="8" w16cid:durableId="203030607">
    <w:abstractNumId w:val="0"/>
  </w:num>
  <w:num w:numId="9" w16cid:durableId="1653169984">
    <w:abstractNumId w:val="30"/>
  </w:num>
  <w:num w:numId="10" w16cid:durableId="442069864">
    <w:abstractNumId w:val="31"/>
  </w:num>
  <w:num w:numId="11" w16cid:durableId="329528890">
    <w:abstractNumId w:val="36"/>
  </w:num>
  <w:num w:numId="12" w16cid:durableId="1748267131">
    <w:abstractNumId w:val="10"/>
  </w:num>
  <w:num w:numId="13" w16cid:durableId="1523976967">
    <w:abstractNumId w:val="4"/>
  </w:num>
  <w:num w:numId="14" w16cid:durableId="1261910837">
    <w:abstractNumId w:val="2"/>
  </w:num>
  <w:num w:numId="15" w16cid:durableId="530454233">
    <w:abstractNumId w:val="9"/>
  </w:num>
  <w:num w:numId="16" w16cid:durableId="1988630534">
    <w:abstractNumId w:val="8"/>
  </w:num>
  <w:num w:numId="17" w16cid:durableId="96751422">
    <w:abstractNumId w:val="25"/>
  </w:num>
  <w:num w:numId="18" w16cid:durableId="1071200989">
    <w:abstractNumId w:val="11"/>
  </w:num>
  <w:num w:numId="19" w16cid:durableId="753942167">
    <w:abstractNumId w:val="13"/>
  </w:num>
  <w:num w:numId="20" w16cid:durableId="150800581">
    <w:abstractNumId w:val="17"/>
  </w:num>
  <w:num w:numId="21" w16cid:durableId="422457624">
    <w:abstractNumId w:val="35"/>
  </w:num>
  <w:num w:numId="22" w16cid:durableId="692924233">
    <w:abstractNumId w:val="26"/>
  </w:num>
  <w:num w:numId="23" w16cid:durableId="339427438">
    <w:abstractNumId w:val="34"/>
  </w:num>
  <w:num w:numId="24" w16cid:durableId="353728819">
    <w:abstractNumId w:val="1"/>
  </w:num>
  <w:num w:numId="25" w16cid:durableId="1344674031">
    <w:abstractNumId w:val="33"/>
  </w:num>
  <w:num w:numId="26" w16cid:durableId="1871802322">
    <w:abstractNumId w:val="19"/>
  </w:num>
  <w:num w:numId="27" w16cid:durableId="956134368">
    <w:abstractNumId w:val="3"/>
  </w:num>
  <w:num w:numId="28" w16cid:durableId="1841503587">
    <w:abstractNumId w:val="16"/>
  </w:num>
  <w:num w:numId="29" w16cid:durableId="650257132">
    <w:abstractNumId w:val="32"/>
  </w:num>
  <w:num w:numId="30" w16cid:durableId="969626682">
    <w:abstractNumId w:val="21"/>
  </w:num>
  <w:num w:numId="31" w16cid:durableId="342173628">
    <w:abstractNumId w:val="6"/>
  </w:num>
  <w:num w:numId="32" w16cid:durableId="1994529504">
    <w:abstractNumId w:val="18"/>
  </w:num>
  <w:num w:numId="33" w16cid:durableId="822889838">
    <w:abstractNumId w:val="12"/>
  </w:num>
  <w:num w:numId="34" w16cid:durableId="557980027">
    <w:abstractNumId w:val="28"/>
  </w:num>
  <w:num w:numId="35" w16cid:durableId="1742868978">
    <w:abstractNumId w:val="5"/>
  </w:num>
  <w:num w:numId="36" w16cid:durableId="1889223763">
    <w:abstractNumId w:val="27"/>
  </w:num>
  <w:num w:numId="37" w16cid:durableId="8150750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75"/>
    <w:rsid w:val="000B3430"/>
    <w:rsid w:val="000B40BF"/>
    <w:rsid w:val="000E35CC"/>
    <w:rsid w:val="00122105"/>
    <w:rsid w:val="001A2570"/>
    <w:rsid w:val="001B58AF"/>
    <w:rsid w:val="002416FE"/>
    <w:rsid w:val="00257B20"/>
    <w:rsid w:val="00281F30"/>
    <w:rsid w:val="002F6EC0"/>
    <w:rsid w:val="003017C9"/>
    <w:rsid w:val="00320688"/>
    <w:rsid w:val="003A169C"/>
    <w:rsid w:val="003D34A4"/>
    <w:rsid w:val="004410CB"/>
    <w:rsid w:val="004A540E"/>
    <w:rsid w:val="00532F6F"/>
    <w:rsid w:val="0053435E"/>
    <w:rsid w:val="005965EB"/>
    <w:rsid w:val="005969B7"/>
    <w:rsid w:val="005A22CC"/>
    <w:rsid w:val="005C4845"/>
    <w:rsid w:val="00635796"/>
    <w:rsid w:val="00642D0C"/>
    <w:rsid w:val="00693A4D"/>
    <w:rsid w:val="006B112C"/>
    <w:rsid w:val="006C55B6"/>
    <w:rsid w:val="00700FA2"/>
    <w:rsid w:val="007027B1"/>
    <w:rsid w:val="00715A6D"/>
    <w:rsid w:val="00722239"/>
    <w:rsid w:val="00727CA5"/>
    <w:rsid w:val="00732877"/>
    <w:rsid w:val="00747894"/>
    <w:rsid w:val="007551E8"/>
    <w:rsid w:val="00784F22"/>
    <w:rsid w:val="007A2CED"/>
    <w:rsid w:val="007A4B5F"/>
    <w:rsid w:val="007F72F0"/>
    <w:rsid w:val="00841B7D"/>
    <w:rsid w:val="0087456D"/>
    <w:rsid w:val="00891AFD"/>
    <w:rsid w:val="00892875"/>
    <w:rsid w:val="008F6E8F"/>
    <w:rsid w:val="0090350C"/>
    <w:rsid w:val="00983DF8"/>
    <w:rsid w:val="009B3D75"/>
    <w:rsid w:val="009D0DB9"/>
    <w:rsid w:val="009E0F16"/>
    <w:rsid w:val="009E1965"/>
    <w:rsid w:val="009E3276"/>
    <w:rsid w:val="00A2511A"/>
    <w:rsid w:val="00B02FE6"/>
    <w:rsid w:val="00B31E64"/>
    <w:rsid w:val="00BD0563"/>
    <w:rsid w:val="00C10A93"/>
    <w:rsid w:val="00C22C75"/>
    <w:rsid w:val="00CC3D9A"/>
    <w:rsid w:val="00D77AD2"/>
    <w:rsid w:val="00D97DE8"/>
    <w:rsid w:val="00DD46BC"/>
    <w:rsid w:val="00DE2407"/>
    <w:rsid w:val="00DE3513"/>
    <w:rsid w:val="00DF5275"/>
    <w:rsid w:val="00E3072F"/>
    <w:rsid w:val="00E70C80"/>
    <w:rsid w:val="00E87584"/>
    <w:rsid w:val="00F04CE2"/>
    <w:rsid w:val="00F14948"/>
    <w:rsid w:val="00F30ECD"/>
    <w:rsid w:val="00F76285"/>
    <w:rsid w:val="00F83245"/>
    <w:rsid w:val="00F86943"/>
    <w:rsid w:val="00FB396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8344"/>
  <w15:chartTrackingRefBased/>
  <w15:docId w15:val="{35DE571E-7284-4721-9EEB-DB6751E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D75"/>
    <w:pPr>
      <w:spacing w:after="200" w:line="276" w:lineRule="auto"/>
    </w:pPr>
    <w:rPr>
      <w:rFonts w:ascii="Verdana" w:eastAsia="Calibri" w:hAnsi="Verdana" w:cs="Times New Roman"/>
      <w:color w:val="000000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D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B3D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3D7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3D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9B3D75"/>
    <w:rPr>
      <w:rFonts w:ascii="Cambria" w:eastAsia="Times New Roman" w:hAnsi="Cambria" w:cs="Times New Roman"/>
      <w:b/>
      <w:bCs/>
      <w:color w:val="4F81BD"/>
      <w:sz w:val="18"/>
      <w:lang w:val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3D7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D75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D7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B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75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B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D75"/>
    <w:rPr>
      <w:rFonts w:ascii="Verdana" w:eastAsia="Calibri" w:hAnsi="Verdana" w:cs="Times New Roman"/>
      <w:color w:val="000000"/>
      <w:sz w:val="18"/>
    </w:rPr>
  </w:style>
  <w:style w:type="paragraph" w:customStyle="1" w:styleId="Normalny1">
    <w:name w:val="Normalny1"/>
    <w:basedOn w:val="Normalny"/>
    <w:link w:val="NormalnyZnak"/>
    <w:qFormat/>
    <w:rsid w:val="009B3D75"/>
    <w:pPr>
      <w:spacing w:line="360" w:lineRule="auto"/>
      <w:ind w:left="-426" w:right="-567" w:firstLine="710"/>
      <w:jc w:val="both"/>
    </w:pPr>
    <w:rPr>
      <w:color w:val="404040"/>
      <w:szCs w:val="1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9B3D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nyZnak">
    <w:name w:val="Normalny Znak"/>
    <w:link w:val="Normalny1"/>
    <w:rsid w:val="009B3D75"/>
    <w:rPr>
      <w:rFonts w:ascii="Verdana" w:eastAsia="Calibri" w:hAnsi="Verdana" w:cs="Times New Roman"/>
      <w:color w:val="404040"/>
      <w:sz w:val="18"/>
      <w:szCs w:val="18"/>
      <w:lang w:val="x-none"/>
    </w:rPr>
  </w:style>
  <w:style w:type="character" w:styleId="Pogrubienie">
    <w:name w:val="Strong"/>
    <w:uiPriority w:val="22"/>
    <w:qFormat/>
    <w:rsid w:val="009B3D75"/>
    <w:rPr>
      <w:rFonts w:cs="Times New Roman"/>
      <w:b/>
      <w:bCs/>
    </w:rPr>
  </w:style>
  <w:style w:type="character" w:styleId="Hipercze">
    <w:name w:val="Hyperlink"/>
    <w:uiPriority w:val="99"/>
    <w:unhideWhenUsed/>
    <w:rsid w:val="009B3D75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9B3D75"/>
    <w:pPr>
      <w:ind w:left="720"/>
      <w:contextualSpacing/>
    </w:pPr>
    <w:rPr>
      <w:rFonts w:ascii="Calibri" w:hAnsi="Calibri"/>
      <w:color w:val="auto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D7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D75"/>
    <w:rPr>
      <w:rFonts w:ascii="Verdana" w:eastAsia="Calibri" w:hAnsi="Verdana" w:cs="Times New Roman"/>
      <w:color w:val="000000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9B3D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3D7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D75"/>
    <w:rPr>
      <w:rFonts w:ascii="Verdana" w:eastAsia="Calibri" w:hAnsi="Verdana" w:cs="Times New Roman"/>
      <w:color w:val="000000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9B3D75"/>
    <w:rPr>
      <w:vertAlign w:val="superscript"/>
    </w:rPr>
  </w:style>
  <w:style w:type="character" w:customStyle="1" w:styleId="Bold">
    <w:name w:val="Bold"/>
    <w:uiPriority w:val="99"/>
    <w:rsid w:val="009B3D75"/>
    <w:rPr>
      <w:b/>
    </w:rPr>
  </w:style>
  <w:style w:type="paragraph" w:customStyle="1" w:styleId="1">
    <w:name w:val="1"/>
    <w:basedOn w:val="Normalny"/>
    <w:rsid w:val="009B3D75"/>
    <w:pPr>
      <w:spacing w:after="0" w:line="240" w:lineRule="auto"/>
      <w:ind w:left="284" w:right="141" w:hanging="284"/>
      <w:jc w:val="both"/>
    </w:pPr>
    <w:rPr>
      <w:rFonts w:ascii="Arial" w:eastAsia="Times New Roman" w:hAnsi="Arial"/>
      <w:color w:val="auto"/>
      <w:sz w:val="22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B3D75"/>
    <w:rPr>
      <w:sz w:val="16"/>
      <w:szCs w:val="16"/>
    </w:rPr>
  </w:style>
  <w:style w:type="paragraph" w:customStyle="1" w:styleId="2">
    <w:name w:val="2"/>
    <w:basedOn w:val="Tekstblokowy"/>
    <w:rsid w:val="009B3D7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</w:pPr>
    <w:rPr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B3D7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D75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l">
    <w:name w:val="il"/>
    <w:basedOn w:val="Domylnaczcionkaakapitu"/>
    <w:rsid w:val="009B3D75"/>
  </w:style>
  <w:style w:type="paragraph" w:styleId="Tekstkomentarza">
    <w:name w:val="annotation text"/>
    <w:basedOn w:val="Normalny"/>
    <w:link w:val="TekstkomentarzaZnak"/>
    <w:uiPriority w:val="99"/>
    <w:unhideWhenUsed/>
    <w:rsid w:val="009B3D7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3D75"/>
    <w:rPr>
      <w:rFonts w:ascii="Verdana" w:eastAsia="Calibri" w:hAnsi="Verdana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D75"/>
    <w:rPr>
      <w:rFonts w:ascii="Verdana" w:eastAsia="Calibri" w:hAnsi="Verdana" w:cs="Times New Roman"/>
      <w:b/>
      <w:bCs/>
      <w:color w:val="000000"/>
      <w:sz w:val="20"/>
      <w:szCs w:val="20"/>
      <w:lang w:val="x-none"/>
    </w:rPr>
  </w:style>
  <w:style w:type="paragraph" w:customStyle="1" w:styleId="Default">
    <w:name w:val="Default"/>
    <w:rsid w:val="009B3D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D75"/>
  </w:style>
  <w:style w:type="paragraph" w:customStyle="1" w:styleId="Znak">
    <w:name w:val="Znak"/>
    <w:basedOn w:val="Normalny"/>
    <w:rsid w:val="009B3D75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im">
    <w:name w:val="im"/>
    <w:rsid w:val="009B3D75"/>
  </w:style>
  <w:style w:type="character" w:customStyle="1" w:styleId="st">
    <w:name w:val="st"/>
    <w:rsid w:val="009B3D75"/>
  </w:style>
  <w:style w:type="character" w:styleId="Uwydatnienie">
    <w:name w:val="Emphasis"/>
    <w:uiPriority w:val="20"/>
    <w:qFormat/>
    <w:rsid w:val="009B3D75"/>
    <w:rPr>
      <w:i/>
      <w:iCs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B3D75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B3D75"/>
    <w:rPr>
      <w:rFonts w:ascii="Verdana" w:eastAsia="Calibri" w:hAnsi="Verdana" w:cs="Times New Roman"/>
      <w:color w:val="000000"/>
      <w:sz w:val="18"/>
    </w:rPr>
  </w:style>
  <w:style w:type="paragraph" w:customStyle="1" w:styleId="StandardL9">
    <w:name w:val="Standard L9"/>
    <w:basedOn w:val="Normalny"/>
    <w:next w:val="Tekstpodstawowy3"/>
    <w:rsid w:val="009B3D75"/>
    <w:pPr>
      <w:numPr>
        <w:ilvl w:val="8"/>
        <w:numId w:val="27"/>
      </w:numPr>
      <w:spacing w:after="240" w:line="240" w:lineRule="auto"/>
      <w:jc w:val="both"/>
      <w:outlineLvl w:val="8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8">
    <w:name w:val="Standard L8"/>
    <w:basedOn w:val="Normalny"/>
    <w:next w:val="Tekstpodstawowy2"/>
    <w:rsid w:val="009B3D75"/>
    <w:pPr>
      <w:numPr>
        <w:ilvl w:val="7"/>
        <w:numId w:val="27"/>
      </w:numPr>
      <w:spacing w:after="240" w:line="240" w:lineRule="auto"/>
      <w:jc w:val="both"/>
      <w:outlineLvl w:val="7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7">
    <w:name w:val="Standard L7"/>
    <w:basedOn w:val="Normalny"/>
    <w:next w:val="Normalny"/>
    <w:rsid w:val="009B3D75"/>
    <w:pPr>
      <w:numPr>
        <w:ilvl w:val="6"/>
        <w:numId w:val="27"/>
      </w:numPr>
      <w:spacing w:after="240" w:line="240" w:lineRule="auto"/>
      <w:jc w:val="both"/>
      <w:outlineLvl w:val="6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6">
    <w:name w:val="Standard L6"/>
    <w:basedOn w:val="Normalny"/>
    <w:next w:val="Normalny"/>
    <w:rsid w:val="009B3D75"/>
    <w:pPr>
      <w:numPr>
        <w:ilvl w:val="5"/>
        <w:numId w:val="27"/>
      </w:numPr>
      <w:spacing w:after="240" w:line="240" w:lineRule="auto"/>
      <w:jc w:val="both"/>
      <w:outlineLvl w:val="5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5">
    <w:name w:val="Standard L5"/>
    <w:basedOn w:val="Normalny"/>
    <w:next w:val="Normalny"/>
    <w:rsid w:val="009B3D75"/>
    <w:pPr>
      <w:numPr>
        <w:ilvl w:val="4"/>
        <w:numId w:val="27"/>
      </w:numPr>
      <w:spacing w:after="240" w:line="240" w:lineRule="auto"/>
      <w:jc w:val="both"/>
      <w:outlineLvl w:val="4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4">
    <w:name w:val="Standard L4"/>
    <w:basedOn w:val="Normalny"/>
    <w:next w:val="Tekstpodstawowy3"/>
    <w:rsid w:val="009B3D75"/>
    <w:pPr>
      <w:numPr>
        <w:ilvl w:val="3"/>
        <w:numId w:val="27"/>
      </w:numPr>
      <w:spacing w:after="240" w:line="240" w:lineRule="auto"/>
      <w:jc w:val="both"/>
      <w:outlineLvl w:val="3"/>
    </w:pPr>
    <w:rPr>
      <w:rFonts w:ascii="Times New Roman" w:eastAsia="SimSun" w:hAnsi="Times New Roman" w:cs="Simplified Arabic"/>
      <w:color w:val="auto"/>
      <w:sz w:val="24"/>
      <w:szCs w:val="24"/>
      <w:lang w:eastAsia="zh-CN" w:bidi="ar-AE"/>
    </w:rPr>
  </w:style>
  <w:style w:type="paragraph" w:customStyle="1" w:styleId="StandardL3">
    <w:name w:val="Standard L3"/>
    <w:basedOn w:val="Normalny"/>
    <w:next w:val="Tekstpodstawowy2"/>
    <w:rsid w:val="009B3D75"/>
    <w:pPr>
      <w:numPr>
        <w:ilvl w:val="2"/>
        <w:numId w:val="27"/>
      </w:numPr>
      <w:spacing w:after="240" w:line="240" w:lineRule="auto"/>
      <w:jc w:val="both"/>
      <w:outlineLvl w:val="2"/>
    </w:pPr>
    <w:rPr>
      <w:rFonts w:ascii="Times New Roman" w:eastAsia="SimSun" w:hAnsi="Times New Roman"/>
      <w:color w:val="auto"/>
      <w:sz w:val="24"/>
      <w:szCs w:val="24"/>
      <w:lang w:eastAsia="zh-CN" w:bidi="ar-AE"/>
    </w:rPr>
  </w:style>
  <w:style w:type="paragraph" w:customStyle="1" w:styleId="StandardL2">
    <w:name w:val="Standard L2"/>
    <w:basedOn w:val="Normalny"/>
    <w:next w:val="Normalny"/>
    <w:link w:val="StandardL2Char"/>
    <w:rsid w:val="009B3D75"/>
    <w:pPr>
      <w:numPr>
        <w:ilvl w:val="1"/>
        <w:numId w:val="27"/>
      </w:numPr>
      <w:spacing w:after="240" w:line="240" w:lineRule="auto"/>
      <w:jc w:val="both"/>
      <w:outlineLvl w:val="1"/>
    </w:pPr>
    <w:rPr>
      <w:rFonts w:ascii="Times New Roman" w:eastAsia="SimSun" w:hAnsi="Times New Roman"/>
      <w:color w:val="auto"/>
      <w:sz w:val="24"/>
      <w:szCs w:val="24"/>
      <w:lang w:eastAsia="zh-CN" w:bidi="ar-AE"/>
    </w:rPr>
  </w:style>
  <w:style w:type="character" w:customStyle="1" w:styleId="StandardL2Char">
    <w:name w:val="Standard L2 Char"/>
    <w:link w:val="StandardL2"/>
    <w:rsid w:val="009B3D75"/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customStyle="1" w:styleId="StandardL1">
    <w:name w:val="Standard L1"/>
    <w:basedOn w:val="Normalny"/>
    <w:next w:val="Normalny"/>
    <w:rsid w:val="009B3D75"/>
    <w:pPr>
      <w:keepNext/>
      <w:numPr>
        <w:numId w:val="27"/>
      </w:numPr>
      <w:suppressAutoHyphens/>
      <w:spacing w:after="240" w:line="240" w:lineRule="auto"/>
      <w:outlineLvl w:val="0"/>
    </w:pPr>
    <w:rPr>
      <w:rFonts w:ascii="Times New Roman" w:eastAsia="SimSun" w:hAnsi="Times New Roman" w:cs="Simplified Arabic"/>
      <w:b/>
      <w:caps/>
      <w:color w:val="auto"/>
      <w:sz w:val="24"/>
      <w:szCs w:val="24"/>
      <w:lang w:eastAsia="zh-CN" w:bidi="ar-A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B3D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B3D75"/>
    <w:rPr>
      <w:rFonts w:ascii="Verdana" w:eastAsia="Calibri" w:hAnsi="Verdana" w:cs="Times New Roman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3D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3D75"/>
    <w:rPr>
      <w:rFonts w:ascii="Verdana" w:eastAsia="Calibri" w:hAnsi="Verdana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DC-WS-006</dc:creator>
  <cp:keywords/>
  <dc:description/>
  <cp:lastModifiedBy>DC Centrum</cp:lastModifiedBy>
  <cp:revision>10</cp:revision>
  <cp:lastPrinted>2020-02-10T09:26:00Z</cp:lastPrinted>
  <dcterms:created xsi:type="dcterms:W3CDTF">2022-01-29T09:38:00Z</dcterms:created>
  <dcterms:modified xsi:type="dcterms:W3CDTF">2022-09-24T13:31:00Z</dcterms:modified>
</cp:coreProperties>
</file>